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BC305" w14:textId="6E412B81" w:rsidR="00965409" w:rsidRDefault="00AD49E8" w:rsidP="5A7BE611">
      <w:pPr>
        <w:tabs>
          <w:tab w:val="left" w:pos="2190"/>
          <w:tab w:val="right" w:pos="9026"/>
        </w:tabs>
        <w:jc w:val="right"/>
      </w:pPr>
      <w:r>
        <w:t xml:space="preserve">         </w:t>
      </w:r>
      <w:r w:rsidR="30762F0F">
        <w:t xml:space="preserve">    </w:t>
      </w:r>
      <w:r w:rsidR="00360444">
        <w:t xml:space="preserve">                   </w:t>
      </w:r>
      <w:r w:rsidR="30762F0F">
        <w:t xml:space="preserve">                                                                                                                               </w:t>
      </w:r>
      <w:r>
        <w:t xml:space="preserve">   </w:t>
      </w:r>
      <w:r w:rsidR="00901FEE">
        <w:t xml:space="preserve">          </w:t>
      </w:r>
    </w:p>
    <w:p w14:paraId="5E3AD263" w14:textId="05C568BD" w:rsidR="00B03278" w:rsidRDefault="00901FEE" w:rsidP="5A7BE611">
      <w:pPr>
        <w:tabs>
          <w:tab w:val="left" w:pos="2190"/>
          <w:tab w:val="right" w:pos="9026"/>
        </w:tabs>
        <w:jc w:val="right"/>
      </w:pPr>
      <w:r>
        <w:t xml:space="preserve">                      </w:t>
      </w:r>
      <w:r w:rsidR="00AD49E8">
        <w:t xml:space="preserve">                     </w:t>
      </w:r>
      <w:r w:rsidR="00C829F6">
        <w:rPr>
          <w:noProof/>
          <w:lang w:eastAsia="en-GB"/>
        </w:rPr>
        <w:drawing>
          <wp:inline distT="0" distB="0" distL="0" distR="0" wp14:anchorId="0F136F4B" wp14:editId="2A5B25C9">
            <wp:extent cx="5688965" cy="1440815"/>
            <wp:effectExtent l="0" t="0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96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49E8">
        <w:t xml:space="preserve">                                                                                   </w:t>
      </w:r>
      <w:r w:rsidR="00E0341A">
        <w:tab/>
      </w:r>
    </w:p>
    <w:p w14:paraId="672A6659" w14:textId="552ED38C" w:rsidR="00BA609F" w:rsidRDefault="00965409" w:rsidP="00B03278">
      <w:pPr>
        <w:tabs>
          <w:tab w:val="left" w:pos="2190"/>
          <w:tab w:val="right" w:pos="9026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EECFDF" wp14:editId="67116839">
                <wp:simplePos x="0" y="0"/>
                <wp:positionH relativeFrom="column">
                  <wp:posOffset>-174170</wp:posOffset>
                </wp:positionH>
                <wp:positionV relativeFrom="paragraph">
                  <wp:posOffset>161362</wp:posOffset>
                </wp:positionV>
                <wp:extent cx="7000875" cy="1483743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4837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49724" w14:textId="4ED63980" w:rsidR="00965409" w:rsidRDefault="001D32B1" w:rsidP="00901F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44"/>
                                <w:szCs w:val="44"/>
                              </w:rPr>
                              <w:t xml:space="preserve">Humber and North Yorkshire </w:t>
                            </w:r>
                            <w:r w:rsidR="00965409">
                              <w:rPr>
                                <w:rFonts w:ascii="Arial" w:hAnsi="Arial" w:cs="Arial"/>
                                <w:b/>
                                <w:color w:val="0070C0"/>
                                <w:sz w:val="44"/>
                                <w:szCs w:val="44"/>
                              </w:rPr>
                              <w:t xml:space="preserve">Palliative &amp; End of </w:t>
                            </w:r>
                            <w:bookmarkStart w:id="0" w:name="_GoBack"/>
                            <w:r w:rsidR="00965409">
                              <w:rPr>
                                <w:rFonts w:ascii="Arial" w:hAnsi="Arial" w:cs="Arial"/>
                                <w:b/>
                                <w:color w:val="0070C0"/>
                                <w:sz w:val="44"/>
                                <w:szCs w:val="44"/>
                              </w:rPr>
                              <w:t>Life Care Network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DEECF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7pt;margin-top:12.7pt;width:551.25pt;height:11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" filled="f" stroked="f">
                <v:textbox>
                  <w:txbxContent>
                    <w:p w14:paraId="69649724" w14:textId="4ED63980" w:rsidR="00965409" w:rsidRDefault="001D32B1" w:rsidP="00901FEE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44"/>
                          <w:szCs w:val="44"/>
                        </w:rPr>
                        <w:t xml:space="preserve">Humber and North Yorkshire </w:t>
                      </w:r>
                      <w:r w:rsidR="00965409">
                        <w:rPr>
                          <w:rFonts w:ascii="Arial" w:hAnsi="Arial" w:cs="Arial"/>
                          <w:b/>
                          <w:color w:val="0070C0"/>
                          <w:sz w:val="44"/>
                          <w:szCs w:val="44"/>
                        </w:rPr>
                        <w:t>Palliative &amp; End of Life Care Network</w:t>
                      </w:r>
                    </w:p>
                  </w:txbxContent>
                </v:textbox>
              </v:shape>
            </w:pict>
          </mc:Fallback>
        </mc:AlternateContent>
      </w:r>
    </w:p>
    <w:p w14:paraId="60C784BF" w14:textId="77777777" w:rsidR="00965409" w:rsidRDefault="00965409" w:rsidP="5A7BE611">
      <w:pPr>
        <w:tabs>
          <w:tab w:val="left" w:pos="2190"/>
          <w:tab w:val="right" w:pos="9026"/>
        </w:tabs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79C1C24F" w14:textId="77777777" w:rsidR="00965409" w:rsidRDefault="00965409" w:rsidP="5A7BE611">
      <w:pPr>
        <w:tabs>
          <w:tab w:val="left" w:pos="2190"/>
          <w:tab w:val="right" w:pos="9026"/>
        </w:tabs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07E6ED90" w14:textId="77777777" w:rsidR="00965409" w:rsidRDefault="00965409" w:rsidP="5A7BE611">
      <w:pPr>
        <w:tabs>
          <w:tab w:val="left" w:pos="2190"/>
          <w:tab w:val="right" w:pos="9026"/>
        </w:tabs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2B4D51EB" w14:textId="00767A0E" w:rsidR="001371F8" w:rsidRPr="0052359F" w:rsidRDefault="001371F8" w:rsidP="5A7BE611">
      <w:pPr>
        <w:tabs>
          <w:tab w:val="left" w:pos="2190"/>
          <w:tab w:val="right" w:pos="9026"/>
        </w:tabs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52359F">
        <w:rPr>
          <w:rFonts w:ascii="Arial" w:hAnsi="Arial" w:cs="Arial"/>
          <w:b/>
          <w:bCs/>
          <w:sz w:val="36"/>
          <w:szCs w:val="36"/>
        </w:rPr>
        <w:t xml:space="preserve">Do you care about </w:t>
      </w:r>
      <w:r w:rsidR="36C734DA" w:rsidRPr="0052359F">
        <w:rPr>
          <w:rFonts w:ascii="Arial" w:hAnsi="Arial" w:cs="Arial"/>
          <w:b/>
          <w:bCs/>
          <w:sz w:val="36"/>
          <w:szCs w:val="36"/>
        </w:rPr>
        <w:t>improving outcomes and reducing health inequalities in our region</w:t>
      </w:r>
      <w:r w:rsidRPr="0052359F">
        <w:rPr>
          <w:rFonts w:ascii="Arial" w:hAnsi="Arial" w:cs="Arial"/>
          <w:b/>
          <w:bCs/>
          <w:sz w:val="36"/>
          <w:szCs w:val="36"/>
        </w:rPr>
        <w:t>?</w:t>
      </w:r>
    </w:p>
    <w:p w14:paraId="5DAB6C7B" w14:textId="77777777" w:rsidR="001371F8" w:rsidRPr="00360444" w:rsidRDefault="001371F8" w:rsidP="001371F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FE934F2" w14:textId="4FFCB1BA" w:rsidR="001371F8" w:rsidRPr="001371F8" w:rsidRDefault="00641E28" w:rsidP="00AD49E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 exciting opportunity has arisen to </w:t>
      </w:r>
      <w:r w:rsidR="0052359F">
        <w:rPr>
          <w:rFonts w:ascii="Arial" w:hAnsi="Arial" w:cs="Arial"/>
          <w:b/>
          <w:sz w:val="28"/>
          <w:szCs w:val="28"/>
        </w:rPr>
        <w:t>become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D49E8">
        <w:rPr>
          <w:rFonts w:ascii="Arial" w:hAnsi="Arial" w:cs="Arial"/>
          <w:b/>
          <w:sz w:val="28"/>
          <w:szCs w:val="28"/>
        </w:rPr>
        <w:t xml:space="preserve">a </w:t>
      </w:r>
      <w:r w:rsidR="00D52B2A">
        <w:rPr>
          <w:rFonts w:ascii="Arial" w:hAnsi="Arial" w:cs="Arial"/>
          <w:b/>
          <w:sz w:val="28"/>
          <w:szCs w:val="28"/>
        </w:rPr>
        <w:t xml:space="preserve">Humber and North Yorkshire </w:t>
      </w:r>
      <w:r w:rsidR="00965409">
        <w:rPr>
          <w:rFonts w:ascii="Arial" w:hAnsi="Arial" w:cs="Arial"/>
          <w:b/>
          <w:sz w:val="28"/>
          <w:szCs w:val="28"/>
        </w:rPr>
        <w:t>Palliative &amp; End of Life Care (PEoLC)</w:t>
      </w:r>
      <w:r w:rsidR="0052359F">
        <w:rPr>
          <w:rFonts w:ascii="Arial" w:hAnsi="Arial" w:cs="Arial"/>
          <w:b/>
          <w:sz w:val="28"/>
          <w:szCs w:val="28"/>
        </w:rPr>
        <w:t xml:space="preserve"> L</w:t>
      </w:r>
      <w:r w:rsidR="00AD49E8">
        <w:rPr>
          <w:rFonts w:ascii="Arial" w:hAnsi="Arial" w:cs="Arial"/>
          <w:b/>
          <w:sz w:val="28"/>
          <w:szCs w:val="28"/>
        </w:rPr>
        <w:t xml:space="preserve">ay </w:t>
      </w:r>
      <w:r w:rsidR="0052359F">
        <w:rPr>
          <w:rFonts w:ascii="Arial" w:hAnsi="Arial" w:cs="Arial"/>
          <w:b/>
          <w:sz w:val="28"/>
          <w:szCs w:val="28"/>
        </w:rPr>
        <w:t>R</w:t>
      </w:r>
      <w:r w:rsidR="00AD49E8">
        <w:rPr>
          <w:rFonts w:ascii="Arial" w:hAnsi="Arial" w:cs="Arial"/>
          <w:b/>
          <w:sz w:val="28"/>
          <w:szCs w:val="28"/>
        </w:rPr>
        <w:t>epresentative</w:t>
      </w:r>
      <w:r w:rsidR="0052359F">
        <w:rPr>
          <w:rFonts w:ascii="Arial" w:hAnsi="Arial" w:cs="Arial"/>
          <w:b/>
          <w:sz w:val="28"/>
          <w:szCs w:val="28"/>
        </w:rPr>
        <w:t xml:space="preserve"> bringing the perspective of the patients, the wider community</w:t>
      </w:r>
      <w:r w:rsidR="00AD49E8">
        <w:rPr>
          <w:rFonts w:ascii="Arial" w:hAnsi="Arial" w:cs="Arial"/>
          <w:b/>
          <w:sz w:val="28"/>
          <w:szCs w:val="28"/>
        </w:rPr>
        <w:t xml:space="preserve"> </w:t>
      </w:r>
      <w:r w:rsidR="0052359F">
        <w:rPr>
          <w:rFonts w:ascii="Arial" w:hAnsi="Arial" w:cs="Arial"/>
          <w:b/>
          <w:sz w:val="28"/>
          <w:szCs w:val="28"/>
        </w:rPr>
        <w:t xml:space="preserve">and health inequalities to </w:t>
      </w:r>
      <w:r w:rsidR="00965409">
        <w:rPr>
          <w:rFonts w:ascii="Arial" w:hAnsi="Arial" w:cs="Arial"/>
          <w:b/>
          <w:sz w:val="28"/>
          <w:szCs w:val="28"/>
        </w:rPr>
        <w:t>the network</w:t>
      </w:r>
      <w:r w:rsidR="0052359F">
        <w:rPr>
          <w:rFonts w:ascii="Arial" w:hAnsi="Arial" w:cs="Arial"/>
          <w:b/>
          <w:sz w:val="28"/>
          <w:szCs w:val="28"/>
        </w:rPr>
        <w:t xml:space="preserve"> group and meetings</w:t>
      </w:r>
    </w:p>
    <w:p w14:paraId="02EB378F" w14:textId="77777777" w:rsidR="00901FEE" w:rsidRDefault="00901FEE" w:rsidP="00DF121E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14:paraId="348B433E" w14:textId="77777777" w:rsidR="00E0341A" w:rsidRDefault="00DF121E" w:rsidP="00DF121E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DF121E">
        <w:rPr>
          <w:rFonts w:ascii="Arial" w:hAnsi="Arial" w:cs="Arial"/>
          <w:b/>
          <w:color w:val="0070C0"/>
          <w:sz w:val="24"/>
          <w:szCs w:val="24"/>
        </w:rPr>
        <w:t>The Opportunity</w:t>
      </w:r>
      <w:r w:rsidR="002F35B9">
        <w:rPr>
          <w:rFonts w:ascii="Arial" w:hAnsi="Arial" w:cs="Arial"/>
          <w:b/>
          <w:color w:val="0070C0"/>
          <w:sz w:val="24"/>
          <w:szCs w:val="24"/>
        </w:rPr>
        <w:t>:</w:t>
      </w:r>
    </w:p>
    <w:p w14:paraId="7F0FBF91" w14:textId="6D5CC8D1" w:rsidR="00A63E40" w:rsidRDefault="00A63E40" w:rsidP="00A63E40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360444">
        <w:rPr>
          <w:rFonts w:ascii="Arial" w:hAnsi="Arial" w:cs="Arial"/>
          <w:sz w:val="24"/>
          <w:szCs w:val="24"/>
          <w:shd w:val="clear" w:color="auto" w:fill="FFFFFF"/>
        </w:rPr>
        <w:t xml:space="preserve">The </w:t>
      </w:r>
      <w:r w:rsidR="001D32B1">
        <w:rPr>
          <w:rFonts w:ascii="Arial" w:hAnsi="Arial" w:cs="Arial"/>
          <w:sz w:val="24"/>
          <w:szCs w:val="24"/>
          <w:shd w:val="clear" w:color="auto" w:fill="FFFFFF"/>
        </w:rPr>
        <w:t xml:space="preserve">Humber and North Yorkshire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PEoLC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Network</w:t>
      </w:r>
      <w:r w:rsidRPr="00360444">
        <w:rPr>
          <w:rFonts w:ascii="Arial" w:hAnsi="Arial" w:cs="Arial"/>
          <w:sz w:val="24"/>
          <w:szCs w:val="24"/>
          <w:shd w:val="clear" w:color="auto" w:fill="FFFFFF"/>
        </w:rPr>
        <w:t xml:space="preserve"> is a collaborative through which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service providers and commissioners </w:t>
      </w:r>
      <w:r w:rsidRPr="00360444">
        <w:rPr>
          <w:rFonts w:ascii="Arial" w:hAnsi="Arial" w:cs="Arial"/>
          <w:sz w:val="24"/>
          <w:szCs w:val="24"/>
          <w:shd w:val="clear" w:color="auto" w:fill="FFFFFF"/>
        </w:rPr>
        <w:t xml:space="preserve">work together to deliver the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related </w:t>
      </w:r>
      <w:r w:rsidRPr="00360444">
        <w:rPr>
          <w:rFonts w:ascii="Arial" w:hAnsi="Arial" w:cs="Arial"/>
          <w:sz w:val="24"/>
          <w:szCs w:val="24"/>
          <w:shd w:val="clear" w:color="auto" w:fill="FFFFFF"/>
        </w:rPr>
        <w:t xml:space="preserve">ambitions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of the NHS Long Term Plan and The Ambitions Framework for Palliative &amp; end of Life Care. We currently have a vacancy for a Lay Representative to work with the Network to deliver its work plan objectives. </w:t>
      </w:r>
    </w:p>
    <w:p w14:paraId="0EF20F13" w14:textId="77391315" w:rsidR="00A63E40" w:rsidRDefault="00A63E40" w:rsidP="00A63E40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60485CE1" w14:textId="180D2A71" w:rsidR="00DF121E" w:rsidRDefault="00DF121E" w:rsidP="003D5D46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The Role Involves:</w:t>
      </w:r>
    </w:p>
    <w:p w14:paraId="617B079E" w14:textId="7A24FAA6" w:rsidR="008B2CC8" w:rsidRDefault="008B2CC8" w:rsidP="003D5D46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 Lay Representative you will be asked to attend pre-arranged meetings, forums and events related to </w:t>
      </w:r>
      <w:r w:rsidR="00A63E40">
        <w:rPr>
          <w:rFonts w:ascii="Arial" w:hAnsi="Arial" w:cs="Arial"/>
          <w:sz w:val="24"/>
          <w:szCs w:val="24"/>
        </w:rPr>
        <w:t>Networks</w:t>
      </w:r>
      <w:r>
        <w:rPr>
          <w:rFonts w:ascii="Arial" w:hAnsi="Arial" w:cs="Arial"/>
          <w:sz w:val="24"/>
          <w:szCs w:val="24"/>
        </w:rPr>
        <w:t xml:space="preserve"> work plan; this will be for a </w:t>
      </w:r>
      <w:r w:rsidRPr="00A93A15">
        <w:rPr>
          <w:rFonts w:ascii="Arial" w:hAnsi="Arial" w:cs="Arial"/>
          <w:sz w:val="24"/>
          <w:szCs w:val="24"/>
        </w:rPr>
        <w:t xml:space="preserve">maximum of </w:t>
      </w:r>
      <w:r w:rsidR="00216478">
        <w:rPr>
          <w:rFonts w:ascii="Arial" w:hAnsi="Arial" w:cs="Arial"/>
          <w:sz w:val="24"/>
          <w:szCs w:val="24"/>
        </w:rPr>
        <w:t>1/2</w:t>
      </w:r>
      <w:r w:rsidRPr="00A93A15">
        <w:rPr>
          <w:rFonts w:ascii="Arial" w:hAnsi="Arial" w:cs="Arial"/>
          <w:sz w:val="24"/>
          <w:szCs w:val="24"/>
        </w:rPr>
        <w:t xml:space="preserve"> day</w:t>
      </w:r>
      <w:r w:rsidR="00216478">
        <w:rPr>
          <w:rFonts w:ascii="Arial" w:hAnsi="Arial" w:cs="Arial"/>
          <w:sz w:val="24"/>
          <w:szCs w:val="24"/>
        </w:rPr>
        <w:t xml:space="preserve"> (4 hours)</w:t>
      </w:r>
      <w:r w:rsidRPr="00A93A15">
        <w:rPr>
          <w:rFonts w:ascii="Arial" w:hAnsi="Arial" w:cs="Arial"/>
          <w:sz w:val="24"/>
          <w:szCs w:val="24"/>
        </w:rPr>
        <w:t xml:space="preserve"> </w:t>
      </w:r>
      <w:r w:rsidR="00216478">
        <w:rPr>
          <w:rFonts w:ascii="Arial" w:hAnsi="Arial" w:cs="Arial"/>
          <w:sz w:val="24"/>
          <w:szCs w:val="24"/>
        </w:rPr>
        <w:t>per</w:t>
      </w:r>
      <w:r w:rsidRPr="00A93A15">
        <w:rPr>
          <w:rFonts w:ascii="Arial" w:hAnsi="Arial" w:cs="Arial"/>
          <w:sz w:val="24"/>
          <w:szCs w:val="24"/>
        </w:rPr>
        <w:t xml:space="preserve"> month</w:t>
      </w:r>
      <w:r w:rsidR="00E4790A">
        <w:rPr>
          <w:rFonts w:ascii="Arial" w:hAnsi="Arial" w:cs="Arial"/>
          <w:sz w:val="24"/>
          <w:szCs w:val="24"/>
        </w:rPr>
        <w:t xml:space="preserve"> (</w:t>
      </w:r>
      <w:r w:rsidR="00E4790A" w:rsidRPr="00E4790A">
        <w:rPr>
          <w:rFonts w:ascii="Arial" w:hAnsi="Arial" w:cs="Arial"/>
          <w:bCs/>
          <w:sz w:val="24"/>
          <w:szCs w:val="24"/>
        </w:rPr>
        <w:t>plus occasional ad hoc meetings. Maximum 8 full days per year plus travel expenses</w:t>
      </w:r>
      <w:r w:rsidR="00E4790A">
        <w:rPr>
          <w:rFonts w:ascii="Arial" w:hAnsi="Arial" w:cs="Arial"/>
          <w:bCs/>
          <w:sz w:val="24"/>
          <w:szCs w:val="24"/>
        </w:rPr>
        <w:t>)</w:t>
      </w:r>
      <w:r w:rsidRPr="00A93A1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The responsibilities of a Lay Representative include:</w:t>
      </w:r>
    </w:p>
    <w:p w14:paraId="12F87D72" w14:textId="77777777" w:rsidR="008B2CC8" w:rsidRDefault="008B2CC8" w:rsidP="008B2CC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382C99B0" w14:textId="5C9206BD" w:rsidR="008B2CC8" w:rsidRDefault="008B2CC8" w:rsidP="008B2CC8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Championing a diversity of views to include patients and the wider community</w:t>
      </w:r>
      <w:r w:rsidR="00A63E40">
        <w:rPr>
          <w:rStyle w:val="normaltextrun"/>
          <w:rFonts w:ascii="Arial" w:hAnsi="Arial" w:cs="Arial"/>
        </w:rPr>
        <w:t>.</w:t>
      </w:r>
      <w:r>
        <w:rPr>
          <w:rStyle w:val="normaltextrun"/>
          <w:rFonts w:ascii="Arial" w:hAnsi="Arial" w:cs="Arial"/>
        </w:rPr>
        <w:t xml:space="preserve"> </w:t>
      </w:r>
      <w:r>
        <w:rPr>
          <w:rStyle w:val="eop"/>
          <w:rFonts w:ascii="Arial" w:hAnsi="Arial" w:cs="Arial"/>
        </w:rPr>
        <w:t> </w:t>
      </w:r>
    </w:p>
    <w:p w14:paraId="0D6A448C" w14:textId="543E11B8" w:rsidR="008B2CC8" w:rsidRDefault="008B2CC8" w:rsidP="008B2CC8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Provide some challenge as a critical friend into </w:t>
      </w:r>
      <w:r w:rsidR="00A63E40">
        <w:rPr>
          <w:rStyle w:val="normaltextrun"/>
          <w:rFonts w:ascii="Arial" w:hAnsi="Arial" w:cs="Arial"/>
        </w:rPr>
        <w:t>Network</w:t>
      </w:r>
      <w:r>
        <w:rPr>
          <w:rStyle w:val="normaltextrun"/>
          <w:rFonts w:ascii="Arial" w:hAnsi="Arial" w:cs="Arial"/>
        </w:rPr>
        <w:t xml:space="preserve"> meetings.</w:t>
      </w:r>
      <w:r>
        <w:rPr>
          <w:rStyle w:val="eop"/>
          <w:rFonts w:ascii="Arial" w:hAnsi="Arial" w:cs="Arial"/>
        </w:rPr>
        <w:t> </w:t>
      </w:r>
    </w:p>
    <w:p w14:paraId="40D45573" w14:textId="01191A22" w:rsidR="008B2CC8" w:rsidRDefault="008B2CC8" w:rsidP="008B2CC8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Champion and advocate for increasing patient and public awareness of the </w:t>
      </w:r>
      <w:r w:rsidR="00A63E40">
        <w:rPr>
          <w:rStyle w:val="normaltextrun"/>
          <w:rFonts w:ascii="Arial" w:hAnsi="Arial" w:cs="Arial"/>
        </w:rPr>
        <w:t>Networks</w:t>
      </w:r>
      <w:r>
        <w:rPr>
          <w:rStyle w:val="normaltextrun"/>
          <w:rFonts w:ascii="Arial" w:hAnsi="Arial" w:cs="Arial"/>
        </w:rPr>
        <w:t xml:space="preserve"> </w:t>
      </w:r>
      <w:r w:rsidR="003D670E">
        <w:rPr>
          <w:rStyle w:val="normaltextrun"/>
          <w:rFonts w:ascii="Arial" w:hAnsi="Arial" w:cs="Arial"/>
        </w:rPr>
        <w:t xml:space="preserve">priorities, </w:t>
      </w:r>
      <w:r>
        <w:rPr>
          <w:rStyle w:val="normaltextrun"/>
          <w:rFonts w:ascii="Arial" w:hAnsi="Arial" w:cs="Arial"/>
        </w:rPr>
        <w:t>outcomes and achievements. </w:t>
      </w:r>
      <w:r>
        <w:rPr>
          <w:rStyle w:val="eop"/>
          <w:rFonts w:ascii="Arial" w:hAnsi="Arial" w:cs="Arial"/>
        </w:rPr>
        <w:t> </w:t>
      </w:r>
    </w:p>
    <w:p w14:paraId="2CDEE529" w14:textId="546BCE8A" w:rsidR="008B2CC8" w:rsidRDefault="008B2CC8" w:rsidP="008B2CC8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Review </w:t>
      </w:r>
      <w:r w:rsidR="003D670E">
        <w:rPr>
          <w:rStyle w:val="normaltextrun"/>
          <w:rFonts w:ascii="Arial" w:hAnsi="Arial" w:cs="Arial"/>
        </w:rPr>
        <w:t xml:space="preserve">workstream/project </w:t>
      </w:r>
      <w:r>
        <w:rPr>
          <w:rStyle w:val="normaltextrun"/>
          <w:rFonts w:ascii="Arial" w:hAnsi="Arial" w:cs="Arial"/>
        </w:rPr>
        <w:t xml:space="preserve">plans and other associated documentation as requested to </w:t>
      </w:r>
      <w:r w:rsidR="003D670E">
        <w:rPr>
          <w:rStyle w:val="normaltextrun"/>
          <w:rFonts w:ascii="Arial" w:hAnsi="Arial" w:cs="Arial"/>
        </w:rPr>
        <w:t>enhance</w:t>
      </w:r>
      <w:r>
        <w:rPr>
          <w:rStyle w:val="normaltextrun"/>
          <w:rFonts w:ascii="Arial" w:hAnsi="Arial" w:cs="Arial"/>
        </w:rPr>
        <w:t xml:space="preserve"> the </w:t>
      </w:r>
      <w:r w:rsidR="00A63E40">
        <w:rPr>
          <w:rStyle w:val="normaltextrun"/>
          <w:rFonts w:ascii="Arial" w:hAnsi="Arial" w:cs="Arial"/>
        </w:rPr>
        <w:t>Networks</w:t>
      </w:r>
      <w:r>
        <w:rPr>
          <w:rStyle w:val="normaltextrun"/>
          <w:rFonts w:ascii="Arial" w:hAnsi="Arial" w:cs="Arial"/>
        </w:rPr>
        <w:t xml:space="preserve"> focus on public involvement. </w:t>
      </w:r>
      <w:r>
        <w:rPr>
          <w:rStyle w:val="eop"/>
          <w:rFonts w:ascii="Arial" w:hAnsi="Arial" w:cs="Arial"/>
        </w:rPr>
        <w:t> </w:t>
      </w:r>
    </w:p>
    <w:p w14:paraId="775BCE7B" w14:textId="7FAC7721" w:rsidR="008B2CC8" w:rsidRPr="003D670E" w:rsidRDefault="008B2CC8" w:rsidP="006869D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color w:val="0070C0"/>
        </w:rPr>
      </w:pPr>
      <w:bookmarkStart w:id="1" w:name="_Hlk92969971"/>
      <w:r w:rsidRPr="003D670E">
        <w:rPr>
          <w:rStyle w:val="normaltextrun"/>
          <w:rFonts w:ascii="Arial" w:hAnsi="Arial" w:cs="Arial"/>
        </w:rPr>
        <w:t xml:space="preserve">Comply with the </w:t>
      </w:r>
      <w:hyperlink r:id="rId9" w:history="1">
        <w:r w:rsidRPr="00EE5C2C">
          <w:rPr>
            <w:rStyle w:val="Hyperlink"/>
            <w:rFonts w:ascii="Arial" w:hAnsi="Arial" w:cs="Arial"/>
          </w:rPr>
          <w:t>Standards of Conduct</w:t>
        </w:r>
      </w:hyperlink>
      <w:r w:rsidRPr="003D670E">
        <w:rPr>
          <w:rStyle w:val="normaltextrun"/>
          <w:rFonts w:ascii="Arial" w:hAnsi="Arial" w:cs="Arial"/>
        </w:rPr>
        <w:t xml:space="preserve">, respecting the confidential nature of </w:t>
      </w:r>
      <w:r w:rsidR="003D670E">
        <w:rPr>
          <w:rStyle w:val="normaltextrun"/>
          <w:rFonts w:ascii="Arial" w:hAnsi="Arial" w:cs="Arial"/>
        </w:rPr>
        <w:t xml:space="preserve">documents and </w:t>
      </w:r>
      <w:r w:rsidRPr="003D670E">
        <w:rPr>
          <w:rStyle w:val="normaltextrun"/>
          <w:rFonts w:ascii="Arial" w:hAnsi="Arial" w:cs="Arial"/>
        </w:rPr>
        <w:t>discussions</w:t>
      </w:r>
      <w:r w:rsidR="003D670E">
        <w:rPr>
          <w:rStyle w:val="normaltextrun"/>
          <w:rFonts w:ascii="Arial" w:hAnsi="Arial" w:cs="Arial"/>
        </w:rPr>
        <w:t xml:space="preserve"> where appropriate.</w:t>
      </w:r>
    </w:p>
    <w:bookmarkEnd w:id="1"/>
    <w:p w14:paraId="5DC34F5E" w14:textId="77777777" w:rsidR="003D670E" w:rsidRPr="003D670E" w:rsidRDefault="003D670E" w:rsidP="003D670E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b/>
          <w:color w:val="0070C0"/>
        </w:rPr>
      </w:pPr>
    </w:p>
    <w:p w14:paraId="0F9FD43C" w14:textId="00CDEF23" w:rsidR="002F35B9" w:rsidRDefault="002F35B9" w:rsidP="00DF121E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Your expenses:</w:t>
      </w:r>
    </w:p>
    <w:p w14:paraId="316005B1" w14:textId="19D80A8C" w:rsidR="00DF121E" w:rsidRDefault="002F35B9" w:rsidP="00B03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NHS England greatly values in depth partnership working with </w:t>
      </w:r>
      <w:r w:rsidR="0057688F">
        <w:rPr>
          <w:rFonts w:ascii="Arial" w:hAnsi="Arial" w:cs="Arial"/>
          <w:sz w:val="24"/>
          <w:szCs w:val="24"/>
        </w:rPr>
        <w:t>members of the public</w:t>
      </w:r>
      <w:r>
        <w:rPr>
          <w:rFonts w:ascii="Arial" w:hAnsi="Arial" w:cs="Arial"/>
          <w:sz w:val="24"/>
          <w:szCs w:val="24"/>
        </w:rPr>
        <w:t xml:space="preserve"> in leadership roles. </w:t>
      </w:r>
      <w:r w:rsidR="0057688F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>involves a significant</w:t>
      </w:r>
      <w:r w:rsidR="00901F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contribution from </w:t>
      </w:r>
      <w:r w:rsidR="00B03278">
        <w:rPr>
          <w:rFonts w:ascii="Arial" w:hAnsi="Arial" w:cs="Arial"/>
          <w:sz w:val="24"/>
          <w:szCs w:val="24"/>
        </w:rPr>
        <w:t xml:space="preserve">public, </w:t>
      </w:r>
      <w:r>
        <w:rPr>
          <w:rFonts w:ascii="Arial" w:hAnsi="Arial" w:cs="Arial"/>
          <w:sz w:val="24"/>
          <w:szCs w:val="24"/>
        </w:rPr>
        <w:t>patient</w:t>
      </w:r>
      <w:r w:rsidR="0057688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B03278">
        <w:rPr>
          <w:rFonts w:ascii="Arial" w:hAnsi="Arial" w:cs="Arial"/>
          <w:sz w:val="24"/>
          <w:szCs w:val="24"/>
        </w:rPr>
        <w:t>or car</w:t>
      </w:r>
      <w:r w:rsidR="0057688F">
        <w:rPr>
          <w:rFonts w:ascii="Arial" w:hAnsi="Arial" w:cs="Arial"/>
          <w:sz w:val="24"/>
          <w:szCs w:val="24"/>
        </w:rPr>
        <w:t>ers</w:t>
      </w:r>
      <w:r>
        <w:rPr>
          <w:rFonts w:ascii="Arial" w:hAnsi="Arial" w:cs="Arial"/>
          <w:sz w:val="24"/>
          <w:szCs w:val="24"/>
        </w:rPr>
        <w:t xml:space="preserve">. </w:t>
      </w:r>
      <w:r w:rsidR="00B03278">
        <w:rPr>
          <w:rFonts w:ascii="Arial" w:hAnsi="Arial" w:cs="Arial"/>
          <w:sz w:val="24"/>
          <w:szCs w:val="24"/>
        </w:rPr>
        <w:t xml:space="preserve"> The Lay Representative role</w:t>
      </w:r>
      <w:r w:rsidR="00625284">
        <w:rPr>
          <w:rFonts w:ascii="Arial" w:hAnsi="Arial" w:cs="Arial"/>
          <w:sz w:val="24"/>
          <w:szCs w:val="24"/>
        </w:rPr>
        <w:t xml:space="preserve"> </w:t>
      </w:r>
      <w:r w:rsidR="004343EC">
        <w:rPr>
          <w:rFonts w:ascii="Arial" w:hAnsi="Arial" w:cs="Arial"/>
          <w:sz w:val="24"/>
          <w:szCs w:val="24"/>
        </w:rPr>
        <w:t>will</w:t>
      </w:r>
      <w:r>
        <w:rPr>
          <w:rFonts w:ascii="Arial" w:hAnsi="Arial" w:cs="Arial"/>
          <w:sz w:val="24"/>
          <w:szCs w:val="24"/>
        </w:rPr>
        <w:t xml:space="preserve"> receive a</w:t>
      </w:r>
      <w:r w:rsidR="00E87C95">
        <w:rPr>
          <w:rFonts w:ascii="Arial" w:hAnsi="Arial" w:cs="Arial"/>
          <w:sz w:val="24"/>
          <w:szCs w:val="24"/>
        </w:rPr>
        <w:t xml:space="preserve"> nominal</w:t>
      </w:r>
      <w:r w:rsidR="00433FA8">
        <w:rPr>
          <w:rFonts w:ascii="Arial" w:hAnsi="Arial" w:cs="Arial"/>
          <w:sz w:val="24"/>
          <w:szCs w:val="24"/>
        </w:rPr>
        <w:t xml:space="preserve"> involvement payment as well as out of pocket expenses.</w:t>
      </w:r>
      <w:r w:rsidR="00B03278">
        <w:rPr>
          <w:rFonts w:ascii="Arial" w:hAnsi="Arial" w:cs="Arial"/>
          <w:sz w:val="24"/>
          <w:szCs w:val="24"/>
        </w:rPr>
        <w:t xml:space="preserve">   </w:t>
      </w:r>
    </w:p>
    <w:p w14:paraId="60061E4C" w14:textId="77777777" w:rsidR="00B03278" w:rsidRDefault="00B03278" w:rsidP="00B03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594618" w14:textId="7DA3CEE6" w:rsidR="00B03278" w:rsidRDefault="0057688F" w:rsidP="00B03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As a Lay Representative you will need to have</w:t>
      </w:r>
      <w:r w:rsidR="00965409">
        <w:rPr>
          <w:rFonts w:ascii="Arial" w:hAnsi="Arial" w:cs="Arial"/>
          <w:b/>
          <w:color w:val="0070C0"/>
          <w:sz w:val="24"/>
          <w:szCs w:val="24"/>
        </w:rPr>
        <w:t>:</w:t>
      </w:r>
    </w:p>
    <w:p w14:paraId="5B845A7D" w14:textId="77777777" w:rsidR="00B03278" w:rsidRDefault="00B03278" w:rsidP="00B032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Knowledge or experience of NHS, social care and/or public health services.</w:t>
      </w:r>
    </w:p>
    <w:p w14:paraId="2098BB82" w14:textId="39A56A73" w:rsidR="00433FA8" w:rsidRDefault="00433FA8" w:rsidP="00B032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An interest in </w:t>
      </w:r>
      <w:r w:rsidR="00CF719F">
        <w:rPr>
          <w:rFonts w:ascii="Arial" w:hAnsi="Arial" w:cs="Arial"/>
          <w:sz w:val="24"/>
          <w:szCs w:val="24"/>
        </w:rPr>
        <w:t>PEoLC</w:t>
      </w:r>
      <w:r>
        <w:rPr>
          <w:rFonts w:ascii="Arial" w:hAnsi="Arial" w:cs="Arial"/>
          <w:sz w:val="24"/>
          <w:szCs w:val="24"/>
        </w:rPr>
        <w:t xml:space="preserve"> services.</w:t>
      </w:r>
    </w:p>
    <w:p w14:paraId="1DA5184E" w14:textId="77777777" w:rsidR="00B03278" w:rsidRDefault="00573D6D" w:rsidP="00B032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of speaking in large groups</w:t>
      </w:r>
      <w:r w:rsidR="00B03278">
        <w:rPr>
          <w:rFonts w:ascii="Arial" w:hAnsi="Arial" w:cs="Arial"/>
          <w:sz w:val="24"/>
          <w:szCs w:val="24"/>
        </w:rPr>
        <w:t>.</w:t>
      </w:r>
      <w:r w:rsidR="00625284">
        <w:rPr>
          <w:rFonts w:ascii="Arial" w:hAnsi="Arial" w:cs="Arial"/>
          <w:sz w:val="24"/>
          <w:szCs w:val="24"/>
        </w:rPr>
        <w:t xml:space="preserve">  </w:t>
      </w:r>
    </w:p>
    <w:p w14:paraId="235254C7" w14:textId="77777777" w:rsidR="00212526" w:rsidRDefault="00212526" w:rsidP="00B032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listen and to express views.</w:t>
      </w:r>
    </w:p>
    <w:p w14:paraId="56795633" w14:textId="77777777" w:rsidR="00212526" w:rsidRDefault="00212526" w:rsidP="00B032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work as part of a group with people from a wide range of different backgrounds.</w:t>
      </w:r>
    </w:p>
    <w:p w14:paraId="6F62FF40" w14:textId="49609CD2" w:rsidR="0090290E" w:rsidRPr="0090290E" w:rsidRDefault="0090290E" w:rsidP="00B032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90290E">
        <w:rPr>
          <w:rFonts w:ascii="Arial" w:hAnsi="Arial" w:cs="Arial"/>
          <w:sz w:val="24"/>
          <w:szCs w:val="24"/>
        </w:rPr>
        <w:t xml:space="preserve">Understanding of health inequalities and their interaction with </w:t>
      </w:r>
      <w:r w:rsidR="00CF719F">
        <w:rPr>
          <w:rFonts w:ascii="Arial" w:hAnsi="Arial" w:cs="Arial"/>
          <w:sz w:val="24"/>
          <w:szCs w:val="24"/>
        </w:rPr>
        <w:t>patient/carer</w:t>
      </w:r>
      <w:r w:rsidRPr="0090290E">
        <w:rPr>
          <w:rFonts w:ascii="Arial" w:hAnsi="Arial" w:cs="Arial"/>
          <w:sz w:val="24"/>
          <w:szCs w:val="24"/>
        </w:rPr>
        <w:t xml:space="preserve"> experience</w:t>
      </w:r>
    </w:p>
    <w:p w14:paraId="506D3C5C" w14:textId="77777777" w:rsidR="00573D6D" w:rsidRDefault="00573D6D" w:rsidP="00B032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understand and evaluate a range of information and evidence.</w:t>
      </w:r>
    </w:p>
    <w:p w14:paraId="356D815D" w14:textId="455FDD44" w:rsidR="00573D6D" w:rsidRDefault="00573D6D" w:rsidP="00B032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Previous experience of in</w:t>
      </w:r>
      <w:r w:rsidR="00D64574">
        <w:rPr>
          <w:rFonts w:ascii="Arial" w:hAnsi="Arial" w:cs="Arial"/>
          <w:sz w:val="24"/>
          <w:szCs w:val="24"/>
        </w:rPr>
        <w:t>volvement in</w:t>
      </w:r>
      <w:r>
        <w:rPr>
          <w:rFonts w:ascii="Arial" w:hAnsi="Arial" w:cs="Arial"/>
          <w:sz w:val="24"/>
          <w:szCs w:val="24"/>
        </w:rPr>
        <w:t xml:space="preserve"> health</w:t>
      </w:r>
      <w:r w:rsidR="00D645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care forums</w:t>
      </w:r>
      <w:r w:rsidR="00D64574">
        <w:rPr>
          <w:rFonts w:ascii="Arial" w:hAnsi="Arial" w:cs="Arial"/>
          <w:sz w:val="24"/>
          <w:szCs w:val="24"/>
        </w:rPr>
        <w:t xml:space="preserve"> and meetings</w:t>
      </w:r>
      <w:r>
        <w:rPr>
          <w:rFonts w:ascii="Arial" w:hAnsi="Arial" w:cs="Arial"/>
          <w:sz w:val="24"/>
          <w:szCs w:val="24"/>
        </w:rPr>
        <w:t>.</w:t>
      </w:r>
    </w:p>
    <w:p w14:paraId="77FD85A9" w14:textId="6CFB444D" w:rsidR="00212526" w:rsidRDefault="0057688F" w:rsidP="00B032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73D6D">
        <w:rPr>
          <w:rFonts w:ascii="Arial" w:hAnsi="Arial" w:cs="Arial"/>
          <w:sz w:val="24"/>
          <w:szCs w:val="24"/>
        </w:rPr>
        <w:t>n awareness of, and commitment to</w:t>
      </w:r>
      <w:r w:rsidR="00212526">
        <w:rPr>
          <w:rFonts w:ascii="Arial" w:hAnsi="Arial" w:cs="Arial"/>
          <w:sz w:val="24"/>
          <w:szCs w:val="24"/>
        </w:rPr>
        <w:t xml:space="preserve"> diversity and equality of opportunity.</w:t>
      </w:r>
    </w:p>
    <w:p w14:paraId="45520E47" w14:textId="77777777" w:rsidR="00212526" w:rsidRDefault="00212526" w:rsidP="00B032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commitment to seeking the views of a range of stakeholders and an ability to bring perspectives beyond personal experience.</w:t>
      </w:r>
    </w:p>
    <w:p w14:paraId="219AAA03" w14:textId="1400A81C" w:rsidR="00573D6D" w:rsidRDefault="00573D6D" w:rsidP="00B032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Understand</w:t>
      </w:r>
      <w:r w:rsidR="0057688F">
        <w:rPr>
          <w:rFonts w:ascii="Arial" w:hAnsi="Arial" w:cs="Arial"/>
          <w:sz w:val="24"/>
          <w:szCs w:val="24"/>
        </w:rPr>
        <w:t>ing of</w:t>
      </w:r>
      <w:r>
        <w:rPr>
          <w:rFonts w:ascii="Arial" w:hAnsi="Arial" w:cs="Arial"/>
          <w:sz w:val="24"/>
          <w:szCs w:val="24"/>
        </w:rPr>
        <w:t xml:space="preserve"> the need for confidentiality.</w:t>
      </w:r>
    </w:p>
    <w:p w14:paraId="0C841F88" w14:textId="43D7EED3" w:rsidR="00D64574" w:rsidRPr="0057688F" w:rsidRDefault="0057688F" w:rsidP="002F3B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57688F">
        <w:rPr>
          <w:rFonts w:ascii="Arial" w:hAnsi="Arial" w:cs="Arial"/>
          <w:sz w:val="24"/>
          <w:szCs w:val="24"/>
        </w:rPr>
        <w:t>Ability to be flexible and adaptable to changing situations.</w:t>
      </w:r>
    </w:p>
    <w:p w14:paraId="6014DBE6" w14:textId="77777777" w:rsidR="00D64574" w:rsidRDefault="00D64574" w:rsidP="003604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EEC669" w14:textId="52E138CD" w:rsidR="00AD49E8" w:rsidRPr="00360444" w:rsidRDefault="00AD49E8" w:rsidP="003604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CF719F">
        <w:rPr>
          <w:rFonts w:ascii="Arial" w:hAnsi="Arial" w:cs="Arial"/>
          <w:sz w:val="24"/>
          <w:szCs w:val="24"/>
        </w:rPr>
        <w:t>Network</w:t>
      </w:r>
      <w:r>
        <w:rPr>
          <w:rFonts w:ascii="Arial" w:hAnsi="Arial" w:cs="Arial"/>
          <w:sz w:val="24"/>
          <w:szCs w:val="24"/>
        </w:rPr>
        <w:t xml:space="preserve"> is committed to being as inclusive as possible in all that we do and we will therefore adopt any reasonable adjustments required to enable you to fulfil this role</w:t>
      </w:r>
    </w:p>
    <w:p w14:paraId="3656B9AB" w14:textId="77777777" w:rsidR="00901FEE" w:rsidRDefault="00901FEE" w:rsidP="004A4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14:paraId="33A03FDF" w14:textId="77777777" w:rsidR="004A4B6F" w:rsidRPr="00360444" w:rsidRDefault="004A4B6F" w:rsidP="004A4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360444">
        <w:rPr>
          <w:rFonts w:ascii="Arial" w:hAnsi="Arial" w:cs="Arial"/>
          <w:b/>
          <w:color w:val="0070C0"/>
          <w:sz w:val="24"/>
          <w:szCs w:val="24"/>
        </w:rPr>
        <w:t>To Apply</w:t>
      </w:r>
      <w:r w:rsidR="00AD49E8" w:rsidRPr="00360444">
        <w:rPr>
          <w:rFonts w:ascii="Arial" w:hAnsi="Arial" w:cs="Arial"/>
          <w:b/>
          <w:color w:val="0070C0"/>
          <w:sz w:val="24"/>
          <w:szCs w:val="24"/>
        </w:rPr>
        <w:t>:</w:t>
      </w:r>
    </w:p>
    <w:p w14:paraId="44A20788" w14:textId="61786C5A" w:rsidR="00012126" w:rsidRPr="00360444" w:rsidRDefault="00360444" w:rsidP="00360444">
      <w:pPr>
        <w:shd w:val="clear" w:color="auto" w:fill="FFFFFF"/>
        <w:rPr>
          <w:rFonts w:ascii="Arial" w:hAnsi="Arial" w:cs="Arial"/>
          <w:color w:val="000000"/>
          <w:sz w:val="24"/>
          <w:szCs w:val="24"/>
          <w:lang w:eastAsia="en-GB"/>
        </w:rPr>
      </w:pPr>
      <w:r w:rsidRPr="00360444">
        <w:rPr>
          <w:rFonts w:ascii="Arial" w:hAnsi="Arial" w:cs="Arial"/>
          <w:sz w:val="24"/>
          <w:szCs w:val="24"/>
        </w:rPr>
        <w:t xml:space="preserve">In the first instance please contact </w:t>
      </w:r>
      <w:r w:rsidR="001D32B1" w:rsidRPr="001D32B1">
        <w:rPr>
          <w:rFonts w:ascii="Arial" w:hAnsi="Arial" w:cs="Arial"/>
          <w:sz w:val="24"/>
          <w:szCs w:val="24"/>
        </w:rPr>
        <w:t>Lynn Andrews</w:t>
      </w:r>
      <w:r w:rsidR="001D32B1">
        <w:rPr>
          <w:rFonts w:ascii="Arial" w:hAnsi="Arial" w:cs="Arial"/>
          <w:sz w:val="24"/>
          <w:szCs w:val="24"/>
        </w:rPr>
        <w:t xml:space="preserve"> on 07545662017 </w:t>
      </w:r>
      <w:r w:rsidR="00012126">
        <w:rPr>
          <w:rFonts w:ascii="Arial" w:hAnsi="Arial" w:cs="Arial"/>
          <w:color w:val="000000"/>
          <w:sz w:val="24"/>
          <w:szCs w:val="24"/>
          <w:lang w:eastAsia="en-GB"/>
        </w:rPr>
        <w:t xml:space="preserve">or email </w:t>
      </w:r>
      <w:r w:rsidR="001D32B1">
        <w:rPr>
          <w:rFonts w:ascii="Arial" w:hAnsi="Arial" w:cs="Arial"/>
          <w:color w:val="000000"/>
          <w:sz w:val="24"/>
          <w:szCs w:val="24"/>
          <w:lang w:eastAsia="en-GB"/>
        </w:rPr>
        <w:t>lynn.andrews2@nhs.net</w:t>
      </w:r>
    </w:p>
    <w:p w14:paraId="01DA6AA8" w14:textId="3D01BED9" w:rsidR="003621FF" w:rsidRPr="00625284" w:rsidRDefault="003621FF" w:rsidP="00362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Closing date for applications </w:t>
      </w:r>
      <w:r w:rsidR="00360444">
        <w:rPr>
          <w:rFonts w:ascii="Arial" w:hAnsi="Arial" w:cs="Arial"/>
          <w:sz w:val="24"/>
          <w:szCs w:val="24"/>
        </w:rPr>
        <w:t>for this role is:</w:t>
      </w:r>
      <w:r w:rsidR="00E446E7">
        <w:rPr>
          <w:rFonts w:ascii="Arial" w:hAnsi="Arial" w:cs="Arial"/>
          <w:sz w:val="24"/>
          <w:szCs w:val="24"/>
        </w:rPr>
        <w:t xml:space="preserve"> </w:t>
      </w:r>
      <w:r w:rsidR="00C829F6">
        <w:rPr>
          <w:rFonts w:ascii="Arial" w:hAnsi="Arial" w:cs="Arial"/>
          <w:sz w:val="24"/>
          <w:szCs w:val="24"/>
        </w:rPr>
        <w:t>5</w:t>
      </w:r>
      <w:r w:rsidR="00C829F6" w:rsidRPr="00C829F6">
        <w:rPr>
          <w:rFonts w:ascii="Arial" w:hAnsi="Arial" w:cs="Arial"/>
          <w:sz w:val="24"/>
          <w:szCs w:val="24"/>
          <w:vertAlign w:val="superscript"/>
        </w:rPr>
        <w:t>th</w:t>
      </w:r>
      <w:r w:rsidR="00C829F6">
        <w:rPr>
          <w:rFonts w:ascii="Arial" w:hAnsi="Arial" w:cs="Arial"/>
          <w:sz w:val="24"/>
          <w:szCs w:val="24"/>
        </w:rPr>
        <w:t xml:space="preserve"> September 2022</w:t>
      </w:r>
    </w:p>
    <w:p w14:paraId="252F9194" w14:textId="77777777" w:rsidR="00360444" w:rsidRDefault="00360444" w:rsidP="00362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EFCFAA0" w14:textId="20C72D4A" w:rsidR="00360444" w:rsidRDefault="003621FF" w:rsidP="00362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Interview date: </w:t>
      </w:r>
      <w:r w:rsidR="008A4EA7">
        <w:rPr>
          <w:rFonts w:ascii="Arial" w:hAnsi="Arial" w:cs="Arial"/>
          <w:sz w:val="24"/>
          <w:szCs w:val="24"/>
        </w:rPr>
        <w:t>Week commencing 19</w:t>
      </w:r>
      <w:r w:rsidR="008A4EA7" w:rsidRPr="008A4EA7">
        <w:rPr>
          <w:rFonts w:ascii="Arial" w:hAnsi="Arial" w:cs="Arial"/>
          <w:sz w:val="24"/>
          <w:szCs w:val="24"/>
          <w:vertAlign w:val="superscript"/>
        </w:rPr>
        <w:t>th</w:t>
      </w:r>
      <w:r w:rsidR="008A4EA7">
        <w:rPr>
          <w:rFonts w:ascii="Arial" w:hAnsi="Arial" w:cs="Arial"/>
          <w:sz w:val="24"/>
          <w:szCs w:val="24"/>
        </w:rPr>
        <w:t xml:space="preserve"> September- Date and location to be confirmed</w:t>
      </w:r>
    </w:p>
    <w:p w14:paraId="02FA024B" w14:textId="77777777" w:rsidR="008A4EA7" w:rsidRDefault="008A4EA7" w:rsidP="003621FF">
      <w:pPr>
        <w:autoSpaceDE w:val="0"/>
        <w:autoSpaceDN w:val="0"/>
        <w:adjustRightInd w:val="0"/>
        <w:spacing w:after="0" w:line="240" w:lineRule="auto"/>
        <w:rPr>
          <w:rStyle w:val="example"/>
          <w:rFonts w:ascii="Arial" w:hAnsi="Arial" w:cs="Arial"/>
          <w:sz w:val="24"/>
          <w:szCs w:val="24"/>
          <w:lang w:val="en"/>
        </w:rPr>
      </w:pPr>
    </w:p>
    <w:p w14:paraId="44986889" w14:textId="21C94074" w:rsidR="003621FF" w:rsidRDefault="00360444" w:rsidP="003621FF">
      <w:pPr>
        <w:autoSpaceDE w:val="0"/>
        <w:autoSpaceDN w:val="0"/>
        <w:adjustRightInd w:val="0"/>
        <w:spacing w:after="0" w:line="240" w:lineRule="auto"/>
        <w:rPr>
          <w:rStyle w:val="example"/>
          <w:rFonts w:ascii="Arial" w:hAnsi="Arial" w:cs="Arial"/>
          <w:sz w:val="24"/>
          <w:szCs w:val="24"/>
          <w:lang w:val="en"/>
        </w:rPr>
      </w:pPr>
      <w:r>
        <w:rPr>
          <w:rStyle w:val="example"/>
          <w:rFonts w:ascii="Arial" w:hAnsi="Arial" w:cs="Arial"/>
          <w:sz w:val="24"/>
          <w:szCs w:val="24"/>
          <w:lang w:val="en"/>
        </w:rPr>
        <w:t xml:space="preserve">Please </w:t>
      </w:r>
      <w:r w:rsidR="00965409">
        <w:rPr>
          <w:rStyle w:val="example"/>
          <w:rFonts w:ascii="Arial" w:hAnsi="Arial" w:cs="Arial"/>
          <w:sz w:val="24"/>
          <w:szCs w:val="24"/>
          <w:lang w:val="en"/>
        </w:rPr>
        <w:t>note,</w:t>
      </w:r>
      <w:r>
        <w:rPr>
          <w:rStyle w:val="example"/>
          <w:rFonts w:ascii="Arial" w:hAnsi="Arial" w:cs="Arial"/>
          <w:sz w:val="24"/>
          <w:szCs w:val="24"/>
          <w:lang w:val="en"/>
        </w:rPr>
        <w:t xml:space="preserve"> t</w:t>
      </w:r>
      <w:r w:rsidR="003621FF" w:rsidRPr="003621FF">
        <w:rPr>
          <w:rStyle w:val="example"/>
          <w:rFonts w:ascii="Arial" w:hAnsi="Arial" w:cs="Arial"/>
          <w:sz w:val="24"/>
          <w:szCs w:val="24"/>
          <w:lang w:val="en"/>
        </w:rPr>
        <w:t xml:space="preserve">his advert </w:t>
      </w:r>
      <w:r>
        <w:rPr>
          <w:rStyle w:val="example"/>
          <w:rFonts w:ascii="Arial" w:hAnsi="Arial" w:cs="Arial"/>
          <w:sz w:val="24"/>
          <w:szCs w:val="24"/>
          <w:lang w:val="en"/>
        </w:rPr>
        <w:t>may</w:t>
      </w:r>
      <w:r w:rsidR="003621FF" w:rsidRPr="003621FF">
        <w:rPr>
          <w:rStyle w:val="example"/>
          <w:rFonts w:ascii="Arial" w:hAnsi="Arial" w:cs="Arial"/>
          <w:sz w:val="24"/>
          <w:szCs w:val="24"/>
          <w:lang w:val="en"/>
        </w:rPr>
        <w:t xml:space="preserve"> close</w:t>
      </w:r>
      <w:r>
        <w:rPr>
          <w:rStyle w:val="example"/>
          <w:rFonts w:ascii="Arial" w:hAnsi="Arial" w:cs="Arial"/>
          <w:sz w:val="24"/>
          <w:szCs w:val="24"/>
          <w:lang w:val="en"/>
        </w:rPr>
        <w:t xml:space="preserve"> earlier</w:t>
      </w:r>
      <w:r w:rsidR="003621FF" w:rsidRPr="003621FF">
        <w:rPr>
          <w:rStyle w:val="example"/>
          <w:rFonts w:ascii="Arial" w:hAnsi="Arial" w:cs="Arial"/>
          <w:sz w:val="24"/>
          <w:szCs w:val="24"/>
          <w:lang w:val="en"/>
        </w:rPr>
        <w:t xml:space="preserve"> </w:t>
      </w:r>
      <w:r>
        <w:rPr>
          <w:rStyle w:val="example"/>
          <w:rFonts w:ascii="Arial" w:hAnsi="Arial" w:cs="Arial"/>
          <w:sz w:val="24"/>
          <w:szCs w:val="24"/>
          <w:lang w:val="en"/>
        </w:rPr>
        <w:t>if</w:t>
      </w:r>
      <w:r w:rsidR="003621FF" w:rsidRPr="003621FF">
        <w:rPr>
          <w:rStyle w:val="example"/>
          <w:rFonts w:ascii="Arial" w:hAnsi="Arial" w:cs="Arial"/>
          <w:sz w:val="24"/>
          <w:szCs w:val="24"/>
          <w:lang w:val="en"/>
        </w:rPr>
        <w:t xml:space="preserve"> sufficient applications </w:t>
      </w:r>
      <w:r>
        <w:rPr>
          <w:rStyle w:val="example"/>
          <w:rFonts w:ascii="Arial" w:hAnsi="Arial" w:cs="Arial"/>
          <w:sz w:val="24"/>
          <w:szCs w:val="24"/>
          <w:lang w:val="en"/>
        </w:rPr>
        <w:t>are</w:t>
      </w:r>
      <w:r w:rsidR="003621FF" w:rsidRPr="003621FF">
        <w:rPr>
          <w:rStyle w:val="example"/>
          <w:rFonts w:ascii="Arial" w:hAnsi="Arial" w:cs="Arial"/>
          <w:sz w:val="24"/>
          <w:szCs w:val="24"/>
          <w:lang w:val="en"/>
        </w:rPr>
        <w:t xml:space="preserve"> received</w:t>
      </w:r>
      <w:r>
        <w:rPr>
          <w:rStyle w:val="example"/>
          <w:rFonts w:ascii="Arial" w:hAnsi="Arial" w:cs="Arial"/>
          <w:sz w:val="24"/>
          <w:szCs w:val="24"/>
          <w:lang w:val="en"/>
        </w:rPr>
        <w:t xml:space="preserve"> before the closing date</w:t>
      </w:r>
      <w:r w:rsidR="003621FF" w:rsidRPr="003621FF">
        <w:rPr>
          <w:rStyle w:val="example"/>
          <w:rFonts w:ascii="Arial" w:hAnsi="Arial" w:cs="Arial"/>
          <w:sz w:val="24"/>
          <w:szCs w:val="24"/>
          <w:lang w:val="en"/>
        </w:rPr>
        <w:t>.</w:t>
      </w:r>
    </w:p>
    <w:p w14:paraId="64A6F579" w14:textId="77777777" w:rsidR="00360444" w:rsidRDefault="00360444" w:rsidP="003621FF">
      <w:pPr>
        <w:autoSpaceDE w:val="0"/>
        <w:autoSpaceDN w:val="0"/>
        <w:adjustRightInd w:val="0"/>
        <w:spacing w:after="0" w:line="240" w:lineRule="auto"/>
        <w:rPr>
          <w:rStyle w:val="example"/>
          <w:rFonts w:ascii="Arial" w:hAnsi="Arial" w:cs="Arial"/>
          <w:sz w:val="24"/>
          <w:szCs w:val="24"/>
          <w:lang w:val="en"/>
        </w:rPr>
      </w:pPr>
    </w:p>
    <w:p w14:paraId="4101652C" w14:textId="77777777" w:rsidR="003621FF" w:rsidRPr="00DF121E" w:rsidRDefault="003621FF">
      <w:pPr>
        <w:rPr>
          <w:rFonts w:ascii="Arial" w:hAnsi="Arial" w:cs="Arial"/>
          <w:sz w:val="24"/>
          <w:szCs w:val="24"/>
        </w:rPr>
      </w:pPr>
    </w:p>
    <w:sectPr w:rsidR="003621FF" w:rsidRPr="00DF121E" w:rsidSect="00901FEE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730CB"/>
    <w:multiLevelType w:val="hybridMultilevel"/>
    <w:tmpl w:val="3E7C8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D35DA"/>
    <w:multiLevelType w:val="hybridMultilevel"/>
    <w:tmpl w:val="5CE4017C"/>
    <w:lvl w:ilvl="0" w:tplc="71DEE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D319E"/>
    <w:multiLevelType w:val="multilevel"/>
    <w:tmpl w:val="78EC6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1A"/>
    <w:rsid w:val="00012126"/>
    <w:rsid w:val="000A66C5"/>
    <w:rsid w:val="001371F8"/>
    <w:rsid w:val="001C42B6"/>
    <w:rsid w:val="001C6D7C"/>
    <w:rsid w:val="001D32B1"/>
    <w:rsid w:val="00212526"/>
    <w:rsid w:val="00216478"/>
    <w:rsid w:val="002A683F"/>
    <w:rsid w:val="002E7727"/>
    <w:rsid w:val="002F35B9"/>
    <w:rsid w:val="0034108C"/>
    <w:rsid w:val="00360444"/>
    <w:rsid w:val="003621FF"/>
    <w:rsid w:val="00373C8E"/>
    <w:rsid w:val="003D5D46"/>
    <w:rsid w:val="003D670E"/>
    <w:rsid w:val="00433FA8"/>
    <w:rsid w:val="004343EC"/>
    <w:rsid w:val="004A4B6F"/>
    <w:rsid w:val="004F763F"/>
    <w:rsid w:val="0052359F"/>
    <w:rsid w:val="00573D6D"/>
    <w:rsid w:val="0057688F"/>
    <w:rsid w:val="005D03DA"/>
    <w:rsid w:val="00610D3A"/>
    <w:rsid w:val="00625284"/>
    <w:rsid w:val="00641E28"/>
    <w:rsid w:val="006D6001"/>
    <w:rsid w:val="0088097B"/>
    <w:rsid w:val="008A4EA7"/>
    <w:rsid w:val="008B2CC8"/>
    <w:rsid w:val="00901FEE"/>
    <w:rsid w:val="0090290E"/>
    <w:rsid w:val="00904A59"/>
    <w:rsid w:val="00965409"/>
    <w:rsid w:val="00A63E40"/>
    <w:rsid w:val="00A93A15"/>
    <w:rsid w:val="00AD49E8"/>
    <w:rsid w:val="00B03278"/>
    <w:rsid w:val="00B6296A"/>
    <w:rsid w:val="00BA44FD"/>
    <w:rsid w:val="00BA609F"/>
    <w:rsid w:val="00C829F6"/>
    <w:rsid w:val="00CF719F"/>
    <w:rsid w:val="00D32147"/>
    <w:rsid w:val="00D41423"/>
    <w:rsid w:val="00D52B2A"/>
    <w:rsid w:val="00D64574"/>
    <w:rsid w:val="00DF121E"/>
    <w:rsid w:val="00E0341A"/>
    <w:rsid w:val="00E446E7"/>
    <w:rsid w:val="00E4790A"/>
    <w:rsid w:val="00E563C0"/>
    <w:rsid w:val="00E87C95"/>
    <w:rsid w:val="00EE5C2C"/>
    <w:rsid w:val="00FE5402"/>
    <w:rsid w:val="1953CB70"/>
    <w:rsid w:val="30762F0F"/>
    <w:rsid w:val="34BABB21"/>
    <w:rsid w:val="36C734DA"/>
    <w:rsid w:val="4EEA617C"/>
    <w:rsid w:val="5A7BE611"/>
    <w:rsid w:val="6D4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6C613"/>
  <w15:docId w15:val="{A76B16DD-97F9-424F-BB6E-291839D0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4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327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73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D6001"/>
    <w:rPr>
      <w:color w:val="0000FF" w:themeColor="hyperlink"/>
      <w:u w:val="single"/>
    </w:rPr>
  </w:style>
  <w:style w:type="character" w:customStyle="1" w:styleId="example">
    <w:name w:val="example"/>
    <w:basedOn w:val="DefaultParagraphFont"/>
    <w:rsid w:val="003621FF"/>
  </w:style>
  <w:style w:type="paragraph" w:customStyle="1" w:styleId="paragraph">
    <w:name w:val="paragraph"/>
    <w:basedOn w:val="Normal"/>
    <w:rsid w:val="008B2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B2CC8"/>
  </w:style>
  <w:style w:type="character" w:customStyle="1" w:styleId="eop">
    <w:name w:val="eop"/>
    <w:basedOn w:val="DefaultParagraphFont"/>
    <w:rsid w:val="008B2CC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5C2C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77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northerncanceralliance.nhs.uk/wp-content/uploads/2021/07/Code-of-Conduct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Review_x0020_Date xmlns="878ef2d1-b8c2-4367-a73c-0a60878083f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2F1BE7CA44314AA2B9896F75745346" ma:contentTypeVersion="42" ma:contentTypeDescription="Create a new document." ma:contentTypeScope="" ma:versionID="e915687a597e92bacdf317a73b70e7f0">
  <xsd:schema xmlns:xsd="http://www.w3.org/2001/XMLSchema" xmlns:xs="http://www.w3.org/2001/XMLSchema" xmlns:p="http://schemas.microsoft.com/office/2006/metadata/properties" xmlns:ns1="http://schemas.microsoft.com/sharepoint/v3" xmlns:ns2="d83174ee-98ec-4b9f-8269-db6d0c386c00" xmlns:ns3="878ef2d1-b8c2-4367-a73c-0a60878083f3" targetNamespace="http://schemas.microsoft.com/office/2006/metadata/properties" ma:root="true" ma:fieldsID="c7cf35e3951cd000968936afc9526d45" ns1:_="" ns2:_="" ns3:_="">
    <xsd:import namespace="http://schemas.microsoft.com/sharepoint/v3"/>
    <xsd:import namespace="d83174ee-98ec-4b9f-8269-db6d0c386c00"/>
    <xsd:import namespace="878ef2d1-b8c2-4367-a73c-0a60878083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174ee-98ec-4b9f-8269-db6d0c386c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ef2d1-b8c2-4367-a73c-0a60878083f3" elementFormDefault="qualified">
    <xsd:import namespace="http://schemas.microsoft.com/office/2006/documentManagement/types"/>
    <xsd:import namespace="http://schemas.microsoft.com/office/infopath/2007/PartnerControls"/>
    <xsd:element name="Review_x0020_Date" ma:index="12" nillable="true" ma:displayName="Review date" ma:indexed="true" ma:internalName="Review_x0020_Dat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397EAF-8428-47F2-B241-82DF37FA86AD}">
  <ds:schemaRefs>
    <ds:schemaRef ds:uri="d83174ee-98ec-4b9f-8269-db6d0c386c00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78ef2d1-b8c2-4367-a73c-0a60878083f3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F56062B-0EB2-4A13-A2A2-3D15F39DD4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2E180-6AD9-4509-A69A-63775E279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3174ee-98ec-4b9f-8269-db6d0c386c00"/>
    <ds:schemaRef ds:uri="878ef2d1-b8c2-4367-a73c-0a60878083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Wren</dc:creator>
  <cp:lastModifiedBy>Lizzie Orwin</cp:lastModifiedBy>
  <cp:revision>2</cp:revision>
  <cp:lastPrinted>2021-07-01T12:43:00Z</cp:lastPrinted>
  <dcterms:created xsi:type="dcterms:W3CDTF">2022-08-17T09:25:00Z</dcterms:created>
  <dcterms:modified xsi:type="dcterms:W3CDTF">2022-08-17T09:25:00Z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0x010100FF2F1BE7CA44314AA2B9896F75745346</vt:lpwstr>
  </property>
  <property fmtid="{D5CDD505-2E9C-101B-9397-08002B2CF9AE}" pid="3" name="_ShortcutWebId">
    <vt:lpwstr/>
  </property>
  <property fmtid="{D5CDD505-2E9C-101B-9397-08002B2CF9AE}" pid="4" name="_ShortcutUniqueId">
    <vt:lpwstr/>
  </property>
  <property fmtid="{D5CDD505-2E9C-101B-9397-08002B2CF9AE}" pid="5" name="_ShortcutSiteId">
    <vt:lpwstr/>
  </property>
  <property fmtid="{D5CDD505-2E9C-101B-9397-08002B2CF9AE}" pid="6" name="_ShortcutUrl">
    <vt:lpwstr/>
  </property>
  <property fmtid="{D5CDD505-2E9C-101B-9397-08002B2CF9AE}" pid="7" name="_ExtendedDescription">
    <vt:lpwstr/>
  </property>
</Properties>
</file>